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FB" w:rsidRDefault="00550FFB" w:rsidP="009723D1">
      <w:pPr>
        <w:keepNext/>
        <w:keepLines/>
        <w:spacing w:before="40" w:after="0"/>
        <w:outlineLvl w:val="2"/>
        <w:rPr>
          <w:rFonts w:ascii="Verdana" w:eastAsiaTheme="majorEastAsia" w:hAnsi="Verdana" w:cs="Tahoma"/>
          <w:b/>
          <w:color w:val="231F20"/>
          <w:sz w:val="24"/>
          <w:szCs w:val="24"/>
        </w:rPr>
      </w:pPr>
      <w:bookmarkStart w:id="0" w:name="_Toc1055426"/>
      <w:r>
        <w:rPr>
          <w:rFonts w:ascii="Verdana" w:hAnsi="Verdana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7728" behindDoc="1" locked="0" layoutInCell="1" allowOverlap="1" wp14:anchorId="658A4CC1" wp14:editId="05AF87A5">
            <wp:simplePos x="0" y="0"/>
            <wp:positionH relativeFrom="column">
              <wp:posOffset>5170170</wp:posOffset>
            </wp:positionH>
            <wp:positionV relativeFrom="paragraph">
              <wp:posOffset>-1270</wp:posOffset>
            </wp:positionV>
            <wp:extent cx="973455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1135" y="21263"/>
                <wp:lineTo x="21135" y="0"/>
                <wp:lineTo x="0" y="0"/>
              </wp:wrapPolygon>
            </wp:wrapTight>
            <wp:docPr id="12" name="Grafik 12" descr="H:\0_Rest\Desktop\consbruch\IAP\Darstellung IAP\logo\IAP-Logo Kopf Schriftzug IAP einzeln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0_Rest\Desktop\consbruch\IAP\Darstellung IAP\logo\IAP-Logo Kopf Schriftzug IAP einzeln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5680" behindDoc="1" locked="0" layoutInCell="1" allowOverlap="1" wp14:anchorId="0D86B741" wp14:editId="0430F742">
            <wp:simplePos x="0" y="0"/>
            <wp:positionH relativeFrom="column">
              <wp:posOffset>4500245</wp:posOffset>
            </wp:positionH>
            <wp:positionV relativeFrom="paragraph">
              <wp:posOffset>30480</wp:posOffset>
            </wp:positionV>
            <wp:extent cx="612775" cy="533400"/>
            <wp:effectExtent l="0" t="0" r="0" b="0"/>
            <wp:wrapTight wrapText="bothSides">
              <wp:wrapPolygon edited="0">
                <wp:start x="0" y="0"/>
                <wp:lineTo x="0" y="20829"/>
                <wp:lineTo x="20817" y="20829"/>
                <wp:lineTo x="20817" y="0"/>
                <wp:lineTo x="0" y="0"/>
              </wp:wrapPolygon>
            </wp:wrapTight>
            <wp:docPr id="11" name="Grafik 11" descr="H:\0_Rest\Desktop\consbruch\IAP\Darstellung IAP\logo\IAP-Logo Kopf Logo einzeln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0_Rest\Desktop\consbruch\IAP\Darstellung IAP\logo\IAP-Logo Kopf Logo einzeln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Theme="majorEastAsia" w:hAnsi="Verdana" w:cs="Tahoma"/>
          <w:b/>
          <w:color w:val="231F20"/>
          <w:sz w:val="24"/>
          <w:szCs w:val="24"/>
        </w:rPr>
        <w:t>Hinweise</w:t>
      </w:r>
      <w:r w:rsidR="006A5486">
        <w:rPr>
          <w:rFonts w:ascii="Verdana" w:eastAsiaTheme="majorEastAsia" w:hAnsi="Verdana" w:cs="Tahoma"/>
          <w:b/>
          <w:color w:val="231F20"/>
          <w:sz w:val="24"/>
          <w:szCs w:val="24"/>
        </w:rPr>
        <w:t xml:space="preserve"> für Patient*innen</w:t>
      </w:r>
      <w:bookmarkEnd w:id="0"/>
      <w:r>
        <w:rPr>
          <w:rFonts w:ascii="Verdana" w:eastAsiaTheme="majorEastAsia" w:hAnsi="Verdana" w:cs="Tahoma"/>
          <w:b/>
          <w:color w:val="231F20"/>
          <w:sz w:val="24"/>
          <w:szCs w:val="24"/>
        </w:rPr>
        <w:t>:</w:t>
      </w:r>
    </w:p>
    <w:p w:rsidR="009723D1" w:rsidRPr="009723D1" w:rsidRDefault="00550FFB" w:rsidP="009723D1">
      <w:pPr>
        <w:keepNext/>
        <w:keepLines/>
        <w:spacing w:before="40" w:after="0"/>
        <w:outlineLvl w:val="2"/>
        <w:rPr>
          <w:rFonts w:ascii="Verdana" w:eastAsiaTheme="majorEastAsia" w:hAnsi="Verdana" w:cs="Tahoma"/>
          <w:b/>
          <w:color w:val="231F20"/>
          <w:sz w:val="24"/>
          <w:szCs w:val="24"/>
        </w:rPr>
      </w:pPr>
      <w:r>
        <w:rPr>
          <w:rFonts w:ascii="Verdana" w:eastAsiaTheme="majorEastAsia" w:hAnsi="Verdana" w:cs="Tahoma"/>
          <w:b/>
          <w:color w:val="231F20"/>
          <w:sz w:val="24"/>
          <w:szCs w:val="24"/>
        </w:rPr>
        <w:t xml:space="preserve">Regeln im Zusammenhang mit </w:t>
      </w:r>
      <w:r w:rsidR="006A5486">
        <w:rPr>
          <w:rFonts w:ascii="Verdana" w:eastAsiaTheme="majorEastAsia" w:hAnsi="Verdana" w:cs="Tahoma"/>
          <w:b/>
          <w:color w:val="231F20"/>
          <w:sz w:val="24"/>
          <w:szCs w:val="24"/>
        </w:rPr>
        <w:t>Covid-19</w:t>
      </w:r>
      <w:r w:rsidR="00C644FD" w:rsidRPr="00C644FD">
        <w:rPr>
          <w:noProof/>
          <w:lang w:eastAsia="de-DE"/>
        </w:rPr>
        <w:t xml:space="preserve"> </w:t>
      </w:r>
    </w:p>
    <w:p w:rsidR="009723D1" w:rsidRPr="009723D1" w:rsidRDefault="003F4F14" w:rsidP="009723D1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DD2EB" wp14:editId="0A716BFF">
                <wp:simplePos x="0" y="0"/>
                <wp:positionH relativeFrom="column">
                  <wp:posOffset>-23495</wp:posOffset>
                </wp:positionH>
                <wp:positionV relativeFrom="paragraph">
                  <wp:posOffset>55880</wp:posOffset>
                </wp:positionV>
                <wp:extent cx="4470400" cy="0"/>
                <wp:effectExtent l="0" t="0" r="2540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1A2A9" id="Gerade Verbindung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4.4pt" to="35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" strokecolor="#92d050" strokeweight="1.5pt"/>
            </w:pict>
          </mc:Fallback>
        </mc:AlternateContent>
      </w:r>
    </w:p>
    <w:p w:rsidR="006A5486" w:rsidRPr="005D5F11" w:rsidRDefault="006A5486" w:rsidP="005802F9">
      <w:pPr>
        <w:pStyle w:val="font8"/>
        <w:numPr>
          <w:ilvl w:val="0"/>
          <w:numId w:val="10"/>
        </w:numPr>
        <w:rPr>
          <w:rFonts w:ascii="Arial" w:hAnsi="Arial" w:cs="Arial"/>
          <w:szCs w:val="22"/>
        </w:rPr>
      </w:pPr>
      <w:r w:rsidRPr="005D5F11">
        <w:rPr>
          <w:rFonts w:ascii="Arial" w:hAnsi="Arial" w:cs="Arial"/>
          <w:b/>
          <w:bCs/>
          <w:szCs w:val="22"/>
        </w:rPr>
        <w:t>Persönliche Termine in der Institutsambulanz dürfen nur stattfinden, wenn Sie</w:t>
      </w:r>
      <w:r w:rsidRPr="005D5F11">
        <w:rPr>
          <w:rStyle w:val="wixguard"/>
          <w:rFonts w:ascii="Arial" w:hAnsi="Arial" w:cs="Arial"/>
          <w:szCs w:val="22"/>
        </w:rPr>
        <w:t>​</w:t>
      </w:r>
    </w:p>
    <w:p w:rsidR="006A5486" w:rsidRPr="005D5F11" w:rsidRDefault="006A5486" w:rsidP="006A5486">
      <w:pPr>
        <w:pStyle w:val="font8"/>
        <w:numPr>
          <w:ilvl w:val="0"/>
          <w:numId w:val="6"/>
        </w:numPr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>sich nicht körperlich krank fühlen,</w:t>
      </w:r>
    </w:p>
    <w:p w:rsidR="006A5486" w:rsidRPr="005D5F11" w:rsidRDefault="006A5486" w:rsidP="006A5486">
      <w:pPr>
        <w:pStyle w:val="font8"/>
        <w:numPr>
          <w:ilvl w:val="0"/>
          <w:numId w:val="6"/>
        </w:numPr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  <w:u w:val="single"/>
        </w:rPr>
        <w:t>keine</w:t>
      </w:r>
      <w:r w:rsidRPr="005D5F11">
        <w:rPr>
          <w:rFonts w:ascii="Arial" w:hAnsi="Arial" w:cs="Arial"/>
          <w:szCs w:val="22"/>
        </w:rPr>
        <w:t xml:space="preserve"> der bekannten Infektionssymptome (z.B. Husten, Fieber) haben,</w:t>
      </w:r>
    </w:p>
    <w:p w:rsidR="006A5486" w:rsidRPr="005D5F11" w:rsidRDefault="006A5486" w:rsidP="006A5486">
      <w:pPr>
        <w:pStyle w:val="font8"/>
        <w:numPr>
          <w:ilvl w:val="0"/>
          <w:numId w:val="6"/>
        </w:numPr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 xml:space="preserve">in den letzten 14 Tagen </w:t>
      </w:r>
      <w:r w:rsidRPr="005D5F11">
        <w:rPr>
          <w:rFonts w:ascii="Arial" w:hAnsi="Arial" w:cs="Arial"/>
          <w:szCs w:val="22"/>
          <w:u w:val="single"/>
        </w:rPr>
        <w:t>keinen</w:t>
      </w:r>
      <w:r w:rsidRPr="005D5F11">
        <w:rPr>
          <w:rFonts w:ascii="Arial" w:hAnsi="Arial" w:cs="Arial"/>
          <w:szCs w:val="22"/>
        </w:rPr>
        <w:t xml:space="preserve"> Kontakt zu positiv getesteten Personen oder Personen mit Verdacht auf eine Corona-Infektion hatten,</w:t>
      </w:r>
    </w:p>
    <w:p w:rsidR="00EF60F0" w:rsidRPr="005D5F11" w:rsidRDefault="006A5486" w:rsidP="00EF60F0">
      <w:pPr>
        <w:pStyle w:val="font8"/>
        <w:numPr>
          <w:ilvl w:val="0"/>
          <w:numId w:val="6"/>
        </w:numPr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 xml:space="preserve">und sich </w:t>
      </w:r>
      <w:r w:rsidRPr="005D5F11">
        <w:rPr>
          <w:rFonts w:ascii="Arial" w:hAnsi="Arial" w:cs="Arial"/>
          <w:szCs w:val="22"/>
          <w:u w:val="single"/>
        </w:rPr>
        <w:t>nicht</w:t>
      </w:r>
      <w:r w:rsidRPr="005D5F11">
        <w:rPr>
          <w:rFonts w:ascii="Arial" w:hAnsi="Arial" w:cs="Arial"/>
          <w:szCs w:val="22"/>
        </w:rPr>
        <w:t xml:space="preserve"> in einem der Risikogebiete aufgehalten haben.</w:t>
      </w:r>
    </w:p>
    <w:p w:rsidR="00EF60F0" w:rsidRPr="005D5F11" w:rsidRDefault="00EF60F0" w:rsidP="00EF60F0">
      <w:pPr>
        <w:pStyle w:val="font8"/>
        <w:numPr>
          <w:ilvl w:val="0"/>
          <w:numId w:val="6"/>
        </w:numPr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 xml:space="preserve">Wenn eine der o.g. Regeln auf Sie zutrifft, kommen Sie </w:t>
      </w:r>
      <w:r w:rsidRPr="005D5F11">
        <w:rPr>
          <w:rFonts w:ascii="Arial" w:hAnsi="Arial" w:cs="Arial"/>
          <w:szCs w:val="22"/>
          <w:u w:val="single"/>
        </w:rPr>
        <w:t>keinesfalls</w:t>
      </w:r>
      <w:r w:rsidRPr="005D5F11">
        <w:rPr>
          <w:rFonts w:ascii="Arial" w:hAnsi="Arial" w:cs="Arial"/>
          <w:szCs w:val="22"/>
        </w:rPr>
        <w:t xml:space="preserve"> in die Ambulanz, sondern rufen Sie uns an unter: 0351 / 463 36957</w:t>
      </w:r>
    </w:p>
    <w:p w:rsidR="00EF60F0" w:rsidRPr="005D5F11" w:rsidRDefault="00EF60F0" w:rsidP="00EF60F0">
      <w:pPr>
        <w:pStyle w:val="font8"/>
        <w:ind w:left="240"/>
        <w:rPr>
          <w:rFonts w:ascii="Arial" w:hAnsi="Arial" w:cs="Arial"/>
          <w:szCs w:val="22"/>
          <w:u w:val="single"/>
        </w:rPr>
      </w:pPr>
      <w:r w:rsidRPr="005D5F11">
        <w:rPr>
          <w:rFonts w:ascii="Arial" w:hAnsi="Arial" w:cs="Arial"/>
          <w:szCs w:val="22"/>
          <w:u w:val="single"/>
        </w:rPr>
        <w:t>Begleitpersonen</w:t>
      </w:r>
    </w:p>
    <w:p w:rsidR="00782618" w:rsidRDefault="00EF60F0" w:rsidP="00782618">
      <w:pPr>
        <w:pStyle w:val="font8"/>
        <w:numPr>
          <w:ilvl w:val="0"/>
          <w:numId w:val="6"/>
        </w:numPr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 xml:space="preserve">Dieselben Regeln gelten </w:t>
      </w:r>
      <w:r w:rsidRPr="005D5F11">
        <w:rPr>
          <w:rFonts w:ascii="Arial" w:hAnsi="Arial" w:cs="Arial"/>
          <w:szCs w:val="22"/>
          <w:u w:val="single"/>
        </w:rPr>
        <w:t>für Begleitpersonen</w:t>
      </w:r>
      <w:r w:rsidRPr="005D5F11">
        <w:rPr>
          <w:rFonts w:ascii="Arial" w:hAnsi="Arial" w:cs="Arial"/>
          <w:szCs w:val="22"/>
        </w:rPr>
        <w:t xml:space="preserve">! </w:t>
      </w:r>
    </w:p>
    <w:p w:rsidR="00782618" w:rsidRPr="00782618" w:rsidRDefault="00782618" w:rsidP="00782618">
      <w:pPr>
        <w:pStyle w:val="font8"/>
        <w:numPr>
          <w:ilvl w:val="0"/>
          <w:numId w:val="6"/>
        </w:numPr>
        <w:ind w:left="60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Bitte verzichten Sie – insofern möglich - auf begleitende Personen, wenn Sie in die Ambulanz kommen.</w:t>
      </w:r>
    </w:p>
    <w:p w:rsidR="00EF60F0" w:rsidRPr="005D5F11" w:rsidRDefault="00EF60F0" w:rsidP="00EF60F0">
      <w:pPr>
        <w:pStyle w:val="font8"/>
        <w:numPr>
          <w:ilvl w:val="0"/>
          <w:numId w:val="6"/>
        </w:numPr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>Begleitpersonen tragen sich bitte zur Nachverfolgung möglicher Infektionsketten in unserer Anmeldung mit Namen und Kontaktdaten in eine Liste.</w:t>
      </w:r>
    </w:p>
    <w:p w:rsidR="006A5486" w:rsidRPr="005D5F11" w:rsidRDefault="006A5486" w:rsidP="006A5486">
      <w:pPr>
        <w:pStyle w:val="font8"/>
        <w:numPr>
          <w:ilvl w:val="0"/>
          <w:numId w:val="10"/>
        </w:numPr>
        <w:rPr>
          <w:rFonts w:ascii="Arial" w:hAnsi="Arial" w:cs="Arial"/>
          <w:szCs w:val="22"/>
        </w:rPr>
      </w:pPr>
      <w:r w:rsidRPr="005D5F11">
        <w:rPr>
          <w:rFonts w:ascii="Arial" w:hAnsi="Arial" w:cs="Arial"/>
          <w:b/>
          <w:bCs/>
          <w:szCs w:val="22"/>
        </w:rPr>
        <w:t>Sollten Sie einen persönlichen Termin wahrnehmen</w:t>
      </w:r>
    </w:p>
    <w:p w:rsidR="00EF60F0" w:rsidRPr="005D5F11" w:rsidRDefault="00EF60F0" w:rsidP="006A5486">
      <w:pPr>
        <w:pStyle w:val="font8"/>
        <w:numPr>
          <w:ilvl w:val="0"/>
          <w:numId w:val="7"/>
        </w:numPr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>Desinfizieren Sie Ihre Hände im Eingangsbereich und nutzen Sie einen Mund-Nasen-Schutz, sobald Sie das Haus betreten. Während der Therapiesitzung kann der Schutz nach Absprache abgesetzt werden!</w:t>
      </w:r>
    </w:p>
    <w:p w:rsidR="00EF60F0" w:rsidRPr="005D5F11" w:rsidRDefault="00EF60F0" w:rsidP="00EF60F0">
      <w:pPr>
        <w:pStyle w:val="font8"/>
        <w:ind w:left="240"/>
        <w:rPr>
          <w:rFonts w:ascii="Arial" w:hAnsi="Arial" w:cs="Arial"/>
          <w:szCs w:val="22"/>
          <w:u w:val="single"/>
        </w:rPr>
      </w:pPr>
      <w:r w:rsidRPr="005D5F11">
        <w:rPr>
          <w:rFonts w:ascii="Arial" w:hAnsi="Arial" w:cs="Arial"/>
          <w:szCs w:val="22"/>
          <w:u w:val="single"/>
        </w:rPr>
        <w:t>Bitte</w:t>
      </w:r>
    </w:p>
    <w:p w:rsidR="006A5486" w:rsidRPr="005D5F11" w:rsidRDefault="006A5486" w:rsidP="006A5486">
      <w:pPr>
        <w:pStyle w:val="font8"/>
        <w:numPr>
          <w:ilvl w:val="0"/>
          <w:numId w:val="7"/>
        </w:numPr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>kommen Sie möglichst zu Fuß, mit Rad oder Auto statt mit dem ÖPNV.</w:t>
      </w:r>
    </w:p>
    <w:p w:rsidR="006A5486" w:rsidRPr="005D5F11" w:rsidRDefault="006A5486" w:rsidP="006A5486">
      <w:pPr>
        <w:pStyle w:val="font8"/>
        <w:numPr>
          <w:ilvl w:val="0"/>
          <w:numId w:val="7"/>
        </w:numPr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>bringen Sie sich selbst Getränke, Taschentücher und einen Stift mit.</w:t>
      </w:r>
    </w:p>
    <w:p w:rsidR="006A5486" w:rsidRPr="005D5F11" w:rsidRDefault="006A5486" w:rsidP="006A5486">
      <w:pPr>
        <w:pStyle w:val="font8"/>
        <w:numPr>
          <w:ilvl w:val="0"/>
          <w:numId w:val="7"/>
        </w:numPr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>kommen Sie nicht deutlich zeitiger oder warten</w:t>
      </w:r>
      <w:r w:rsidR="00EF60F0" w:rsidRPr="005D5F11">
        <w:rPr>
          <w:rFonts w:ascii="Arial" w:hAnsi="Arial" w:cs="Arial"/>
          <w:szCs w:val="22"/>
        </w:rPr>
        <w:t xml:space="preserve"> Sie</w:t>
      </w:r>
      <w:r w:rsidRPr="005D5F11">
        <w:rPr>
          <w:rFonts w:ascii="Arial" w:hAnsi="Arial" w:cs="Arial"/>
          <w:szCs w:val="22"/>
        </w:rPr>
        <w:t xml:space="preserve"> möglichst bis kurz vor dem Termin draußen.</w:t>
      </w:r>
    </w:p>
    <w:p w:rsidR="006A5486" w:rsidRPr="005D5F11" w:rsidRDefault="00EF60F0" w:rsidP="006A5486">
      <w:pPr>
        <w:pStyle w:val="font8"/>
        <w:numPr>
          <w:ilvl w:val="0"/>
          <w:numId w:val="7"/>
        </w:numPr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>n</w:t>
      </w:r>
      <w:r w:rsidR="006A5486" w:rsidRPr="005D5F11">
        <w:rPr>
          <w:rFonts w:ascii="Arial" w:hAnsi="Arial" w:cs="Arial"/>
          <w:szCs w:val="22"/>
        </w:rPr>
        <w:t>utzen Sie ausschließlich die Toilette im Erdgeschoss.</w:t>
      </w:r>
    </w:p>
    <w:p w:rsidR="006A5486" w:rsidRPr="005D5F11" w:rsidRDefault="006A5486" w:rsidP="006A5486">
      <w:pPr>
        <w:pStyle w:val="font8"/>
        <w:numPr>
          <w:ilvl w:val="0"/>
          <w:numId w:val="7"/>
        </w:numPr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 xml:space="preserve">halten Sie überall 2 </w:t>
      </w:r>
      <w:r w:rsidR="00EF60F0" w:rsidRPr="005D5F11">
        <w:rPr>
          <w:rFonts w:ascii="Arial" w:hAnsi="Arial" w:cs="Arial"/>
          <w:szCs w:val="22"/>
        </w:rPr>
        <w:t>m</w:t>
      </w:r>
      <w:r w:rsidRPr="005D5F11">
        <w:rPr>
          <w:rFonts w:ascii="Arial" w:hAnsi="Arial" w:cs="Arial"/>
          <w:szCs w:val="22"/>
        </w:rPr>
        <w:t xml:space="preserve"> Abstand und beachten Sie die Markierung in der Anmeldung.</w:t>
      </w:r>
    </w:p>
    <w:p w:rsidR="006A5486" w:rsidRPr="005D5F11" w:rsidRDefault="006A5486" w:rsidP="006A5486">
      <w:pPr>
        <w:pStyle w:val="font8"/>
        <w:numPr>
          <w:ilvl w:val="0"/>
          <w:numId w:val="7"/>
        </w:numPr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>lassen Sie Ihre*n Therapeut</w:t>
      </w:r>
      <w:r w:rsidR="005D5F11" w:rsidRPr="005D5F11">
        <w:rPr>
          <w:rFonts w:ascii="Arial" w:hAnsi="Arial" w:cs="Arial"/>
          <w:szCs w:val="22"/>
        </w:rPr>
        <w:t>*</w:t>
      </w:r>
      <w:r w:rsidRPr="005D5F11">
        <w:rPr>
          <w:rFonts w:ascii="Arial" w:hAnsi="Arial" w:cs="Arial"/>
          <w:szCs w:val="22"/>
        </w:rPr>
        <w:t>in alle Türen, Fenster etc. bedienen.</w:t>
      </w:r>
    </w:p>
    <w:p w:rsidR="005D5F11" w:rsidRDefault="005D5F11" w:rsidP="005D5F11">
      <w:pPr>
        <w:pStyle w:val="font8"/>
        <w:ind w:left="600"/>
        <w:rPr>
          <w:rFonts w:ascii="Arial" w:hAnsi="Arial" w:cs="Arial"/>
          <w:szCs w:val="22"/>
        </w:rPr>
      </w:pPr>
    </w:p>
    <w:p w:rsidR="00782618" w:rsidRPr="000A2CBF" w:rsidRDefault="002F6F2B" w:rsidP="000A2CBF">
      <w:pPr>
        <w:pStyle w:val="font8"/>
        <w:numPr>
          <w:ilvl w:val="0"/>
          <w:numId w:val="10"/>
        </w:numPr>
        <w:rPr>
          <w:rFonts w:ascii="Arial" w:hAnsi="Arial" w:cs="Arial"/>
          <w:b/>
          <w:szCs w:val="22"/>
        </w:rPr>
      </w:pPr>
      <w:r w:rsidRPr="000A2CBF">
        <w:rPr>
          <w:rFonts w:ascii="Arial" w:hAnsi="Arial" w:cs="Arial"/>
          <w:b/>
          <w:szCs w:val="22"/>
        </w:rPr>
        <w:t>Verbindlichkeit behördlicher Schutzverordnungen und Bekann</w:t>
      </w:r>
      <w:r>
        <w:rPr>
          <w:rFonts w:ascii="Arial" w:hAnsi="Arial" w:cs="Arial"/>
          <w:b/>
          <w:szCs w:val="22"/>
        </w:rPr>
        <w:t>t</w:t>
      </w:r>
      <w:r w:rsidRPr="000A2CBF">
        <w:rPr>
          <w:rFonts w:ascii="Arial" w:hAnsi="Arial" w:cs="Arial"/>
          <w:b/>
          <w:szCs w:val="22"/>
        </w:rPr>
        <w:t>machungen</w:t>
      </w:r>
    </w:p>
    <w:p w:rsidR="002F6F2B" w:rsidRPr="005D5F11" w:rsidRDefault="002F6F2B" w:rsidP="002F6F2B">
      <w:pPr>
        <w:pStyle w:val="font8"/>
        <w:numPr>
          <w:ilvl w:val="0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Wir weisen Sie hiermit auf die Verbindlichkeit u. erforderliche Einhaltung der behördlichen Anordnungen </w:t>
      </w:r>
      <w:r w:rsidRPr="002F6F2B">
        <w:rPr>
          <w:rFonts w:ascii="Arial" w:hAnsi="Arial" w:cs="Arial"/>
          <w:szCs w:val="22"/>
        </w:rPr>
        <w:t>zur Verhinderung von Infektionen mit dem Corona-Virus</w:t>
      </w:r>
      <w:r>
        <w:rPr>
          <w:rFonts w:ascii="Arial" w:hAnsi="Arial" w:cs="Arial"/>
          <w:szCs w:val="22"/>
        </w:rPr>
        <w:t xml:space="preserve"> hin: </w:t>
      </w:r>
      <w:hyperlink r:id="rId9" w:history="1">
        <w:r w:rsidRPr="00F608CB">
          <w:rPr>
            <w:rStyle w:val="Hyperlink"/>
            <w:rFonts w:ascii="Arial" w:hAnsi="Arial" w:cs="Arial"/>
            <w:szCs w:val="22"/>
          </w:rPr>
          <w:t>https://www.coronavirus.sachsen.de/amtliche-bekanntmachungen.html</w:t>
        </w:r>
      </w:hyperlink>
      <w:r>
        <w:rPr>
          <w:rFonts w:ascii="Arial" w:hAnsi="Arial" w:cs="Arial"/>
          <w:szCs w:val="22"/>
        </w:rPr>
        <w:t xml:space="preserve"> </w:t>
      </w:r>
    </w:p>
    <w:p w:rsidR="005D5F11" w:rsidRDefault="005D5F11" w:rsidP="00550FFB">
      <w:pPr>
        <w:keepNext/>
        <w:keepLines/>
        <w:spacing w:before="40" w:after="0"/>
        <w:outlineLvl w:val="2"/>
        <w:rPr>
          <w:rFonts w:ascii="Arial" w:hAnsi="Arial" w:cs="Arial"/>
        </w:rPr>
      </w:pPr>
    </w:p>
    <w:p w:rsidR="00550FFB" w:rsidRPr="009723D1" w:rsidRDefault="00550FFB" w:rsidP="00550FFB">
      <w:pPr>
        <w:keepNext/>
        <w:keepLines/>
        <w:spacing w:before="40" w:after="0"/>
        <w:outlineLvl w:val="2"/>
        <w:rPr>
          <w:rFonts w:ascii="Verdana" w:eastAsiaTheme="majorEastAsia" w:hAnsi="Verdana" w:cs="Tahoma"/>
          <w:b/>
          <w:color w:val="231F20"/>
          <w:sz w:val="24"/>
          <w:szCs w:val="24"/>
        </w:rPr>
      </w:pPr>
      <w:r>
        <w:rPr>
          <w:rFonts w:ascii="Verdana" w:hAnsi="Verdana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68480" behindDoc="1" locked="0" layoutInCell="1" allowOverlap="1" wp14:anchorId="5E4E4EFC" wp14:editId="7D3911CE">
            <wp:simplePos x="0" y="0"/>
            <wp:positionH relativeFrom="column">
              <wp:posOffset>5170170</wp:posOffset>
            </wp:positionH>
            <wp:positionV relativeFrom="paragraph">
              <wp:posOffset>-201295</wp:posOffset>
            </wp:positionV>
            <wp:extent cx="973455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1135" y="21263"/>
                <wp:lineTo x="21135" y="0"/>
                <wp:lineTo x="0" y="0"/>
              </wp:wrapPolygon>
            </wp:wrapTight>
            <wp:docPr id="5" name="Grafik 5" descr="H:\0_Rest\Desktop\consbruch\IAP\Darstellung IAP\logo\IAP-Logo Kopf Schriftzug IAP einzeln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0_Rest\Desktop\consbruch\IAP\Darstellung IAP\logo\IAP-Logo Kopf Schriftzug IAP einzeln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116CFA22" wp14:editId="1CC4AC37">
            <wp:simplePos x="0" y="0"/>
            <wp:positionH relativeFrom="column">
              <wp:posOffset>4557395</wp:posOffset>
            </wp:positionH>
            <wp:positionV relativeFrom="paragraph">
              <wp:posOffset>-112395</wp:posOffset>
            </wp:positionV>
            <wp:extent cx="612775" cy="533400"/>
            <wp:effectExtent l="0" t="0" r="0" b="0"/>
            <wp:wrapTight wrapText="bothSides">
              <wp:wrapPolygon edited="0">
                <wp:start x="0" y="0"/>
                <wp:lineTo x="0" y="20829"/>
                <wp:lineTo x="20817" y="20829"/>
                <wp:lineTo x="20817" y="0"/>
                <wp:lineTo x="0" y="0"/>
              </wp:wrapPolygon>
            </wp:wrapTight>
            <wp:docPr id="6" name="Grafik 6" descr="H:\0_Rest\Desktop\consbruch\IAP\Darstellung IAP\logo\IAP-Logo Kopf Logo einzeln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0_Rest\Desktop\consbruch\IAP\Darstellung IAP\logo\IAP-Logo Kopf Logo einzeln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Theme="majorEastAsia" w:hAnsi="Verdana" w:cs="Tahoma"/>
          <w:b/>
          <w:color w:val="231F20"/>
          <w:sz w:val="24"/>
          <w:szCs w:val="24"/>
        </w:rPr>
        <w:t>Wir sind für Sie da!</w:t>
      </w:r>
      <w:r w:rsidRPr="00C644FD">
        <w:rPr>
          <w:noProof/>
          <w:lang w:eastAsia="de-DE"/>
        </w:rPr>
        <w:t xml:space="preserve"> </w:t>
      </w:r>
    </w:p>
    <w:p w:rsidR="005D5F11" w:rsidRDefault="00550FFB" w:rsidP="005D5F11">
      <w:pPr>
        <w:pStyle w:val="font8"/>
        <w:ind w:left="600"/>
        <w:rPr>
          <w:rFonts w:ascii="Arial" w:hAnsi="Arial" w:cs="Arial"/>
          <w:szCs w:val="22"/>
        </w:rPr>
      </w:pPr>
      <w:r w:rsidRPr="00550FFB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40B6FF" wp14:editId="4BB91500">
                <wp:simplePos x="0" y="0"/>
                <wp:positionH relativeFrom="column">
                  <wp:posOffset>-8890</wp:posOffset>
                </wp:positionH>
                <wp:positionV relativeFrom="paragraph">
                  <wp:posOffset>194310</wp:posOffset>
                </wp:positionV>
                <wp:extent cx="4470400" cy="0"/>
                <wp:effectExtent l="0" t="0" r="25400" b="19050"/>
                <wp:wrapNone/>
                <wp:docPr id="2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95136" id="Gerade Verbindung 9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5.3pt" to="351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" strokecolor="#92d050" strokeweight="1.5pt"/>
            </w:pict>
          </mc:Fallback>
        </mc:AlternateContent>
      </w:r>
    </w:p>
    <w:p w:rsidR="006A5486" w:rsidRPr="005D5F11" w:rsidRDefault="005D5F11" w:rsidP="00550FFB">
      <w:pPr>
        <w:pStyle w:val="font8"/>
        <w:numPr>
          <w:ilvl w:val="0"/>
          <w:numId w:val="12"/>
        </w:numPr>
        <w:rPr>
          <w:rFonts w:ascii="Arial" w:hAnsi="Arial" w:cs="Arial"/>
          <w:szCs w:val="22"/>
        </w:rPr>
      </w:pPr>
      <w:bookmarkStart w:id="1" w:name="_GoBack"/>
      <w:bookmarkEnd w:id="1"/>
      <w:r w:rsidRPr="005D5F11">
        <w:rPr>
          <w:rFonts w:ascii="Arial" w:hAnsi="Arial" w:cs="Arial"/>
          <w:b/>
          <w:bCs/>
          <w:szCs w:val="22"/>
        </w:rPr>
        <w:t>Videosprechstunde</w:t>
      </w:r>
    </w:p>
    <w:p w:rsidR="005D5F11" w:rsidRPr="005D5F11" w:rsidRDefault="005D5F11" w:rsidP="005D5F11">
      <w:pPr>
        <w:pStyle w:val="font8"/>
        <w:numPr>
          <w:ilvl w:val="0"/>
          <w:numId w:val="8"/>
        </w:numPr>
        <w:tabs>
          <w:tab w:val="clear" w:pos="-336"/>
          <w:tab w:val="num" w:pos="-816"/>
        </w:tabs>
        <w:ind w:left="72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 xml:space="preserve">Sollten Sie aus den </w:t>
      </w:r>
      <w:r w:rsidR="00550FFB">
        <w:rPr>
          <w:rFonts w:ascii="Arial" w:hAnsi="Arial" w:cs="Arial"/>
          <w:szCs w:val="22"/>
        </w:rPr>
        <w:t>genannten</w:t>
      </w:r>
      <w:r w:rsidRPr="005D5F11">
        <w:rPr>
          <w:rFonts w:ascii="Arial" w:hAnsi="Arial" w:cs="Arial"/>
          <w:szCs w:val="22"/>
        </w:rPr>
        <w:t xml:space="preserve"> Gründen nicht kommen können, bieten wir </w:t>
      </w:r>
      <w:r w:rsidR="00550FFB">
        <w:rPr>
          <w:rFonts w:ascii="Arial" w:hAnsi="Arial" w:cs="Arial"/>
          <w:szCs w:val="22"/>
        </w:rPr>
        <w:t>Ihnen</w:t>
      </w:r>
      <w:r w:rsidRPr="005D5F11">
        <w:rPr>
          <w:rFonts w:ascii="Arial" w:hAnsi="Arial" w:cs="Arial"/>
          <w:szCs w:val="22"/>
        </w:rPr>
        <w:t xml:space="preserve"> die Möglichkeit einer </w:t>
      </w:r>
      <w:r w:rsidR="006A5486" w:rsidRPr="005D5F11">
        <w:rPr>
          <w:rFonts w:ascii="Arial" w:hAnsi="Arial" w:cs="Arial"/>
          <w:szCs w:val="22"/>
        </w:rPr>
        <w:t xml:space="preserve">Videosprechstunde </w:t>
      </w:r>
      <w:r w:rsidRPr="005D5F11">
        <w:rPr>
          <w:rFonts w:ascii="Arial" w:hAnsi="Arial" w:cs="Arial"/>
          <w:szCs w:val="22"/>
        </w:rPr>
        <w:t xml:space="preserve">an. </w:t>
      </w:r>
    </w:p>
    <w:p w:rsidR="005D5F11" w:rsidRPr="005D5F11" w:rsidRDefault="005D5F11" w:rsidP="005D5F11">
      <w:pPr>
        <w:pStyle w:val="font8"/>
        <w:numPr>
          <w:ilvl w:val="0"/>
          <w:numId w:val="8"/>
        </w:numPr>
        <w:tabs>
          <w:tab w:val="clear" w:pos="-336"/>
          <w:tab w:val="num" w:pos="-816"/>
        </w:tabs>
        <w:ind w:left="72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>Sprechen Sie Ihre*n Therapeut*in frühzeitig auf diese Option an, damit Sie gemeinsam die technischen und rechtlichen Voraussetzungen prüfen können.</w:t>
      </w:r>
    </w:p>
    <w:p w:rsidR="005D5F11" w:rsidRPr="005D5F11" w:rsidRDefault="005D5F11" w:rsidP="005D5F11">
      <w:pPr>
        <w:pStyle w:val="font8"/>
        <w:ind w:left="720"/>
        <w:rPr>
          <w:rFonts w:ascii="Arial" w:hAnsi="Arial" w:cs="Arial"/>
          <w:szCs w:val="22"/>
        </w:rPr>
      </w:pPr>
    </w:p>
    <w:p w:rsidR="00550FFB" w:rsidRPr="00550FFB" w:rsidRDefault="00550FFB" w:rsidP="00550FFB">
      <w:pPr>
        <w:pStyle w:val="font8"/>
        <w:numPr>
          <w:ilvl w:val="0"/>
          <w:numId w:val="1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Ausfall der Therapeut*innen</w:t>
      </w:r>
    </w:p>
    <w:p w:rsidR="00550FFB" w:rsidRDefault="00550FFB" w:rsidP="00550FFB">
      <w:pPr>
        <w:pStyle w:val="font8"/>
        <w:numPr>
          <w:ilvl w:val="0"/>
          <w:numId w:val="9"/>
        </w:numPr>
        <w:rPr>
          <w:rFonts w:ascii="Arial" w:hAnsi="Arial" w:cs="Arial"/>
          <w:szCs w:val="22"/>
        </w:rPr>
      </w:pPr>
      <w:r w:rsidRPr="00550FFB">
        <w:rPr>
          <w:rFonts w:ascii="Arial" w:hAnsi="Arial" w:cs="Arial"/>
          <w:szCs w:val="22"/>
        </w:rPr>
        <w:t xml:space="preserve">Auch für </w:t>
      </w:r>
      <w:proofErr w:type="gramStart"/>
      <w:r w:rsidRPr="00550FFB">
        <w:rPr>
          <w:rFonts w:ascii="Arial" w:hAnsi="Arial" w:cs="Arial"/>
          <w:szCs w:val="22"/>
        </w:rPr>
        <w:t>unsere Therapeut</w:t>
      </w:r>
      <w:proofErr w:type="gramEnd"/>
      <w:r w:rsidRPr="00550FFB">
        <w:rPr>
          <w:rFonts w:ascii="Arial" w:hAnsi="Arial" w:cs="Arial"/>
          <w:szCs w:val="22"/>
        </w:rPr>
        <w:t>*innen gelten die gleichen Regeln, wenn sie di</w:t>
      </w:r>
      <w:r>
        <w:rPr>
          <w:rFonts w:ascii="Arial" w:hAnsi="Arial" w:cs="Arial"/>
          <w:szCs w:val="22"/>
        </w:rPr>
        <w:t xml:space="preserve">e o.g. Risikomerkmale aufweisen. </w:t>
      </w:r>
    </w:p>
    <w:p w:rsidR="006A5486" w:rsidRPr="005D5F11" w:rsidRDefault="006A5486" w:rsidP="006A5486">
      <w:pPr>
        <w:pStyle w:val="font8"/>
        <w:numPr>
          <w:ilvl w:val="0"/>
          <w:numId w:val="9"/>
        </w:numPr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 xml:space="preserve">Sollten </w:t>
      </w:r>
      <w:proofErr w:type="gramStart"/>
      <w:r w:rsidRPr="005D5F11">
        <w:rPr>
          <w:rFonts w:ascii="Arial" w:hAnsi="Arial" w:cs="Arial"/>
          <w:szCs w:val="22"/>
        </w:rPr>
        <w:t>Ihre Einzeltherapeut</w:t>
      </w:r>
      <w:proofErr w:type="gramEnd"/>
      <w:r w:rsidRPr="005D5F11">
        <w:rPr>
          <w:rFonts w:ascii="Arial" w:hAnsi="Arial" w:cs="Arial"/>
          <w:szCs w:val="22"/>
        </w:rPr>
        <w:t xml:space="preserve">*innen ausfallen oder nicht erreichbar sein, können Sie in </w:t>
      </w:r>
      <w:r w:rsidRPr="005D5F11">
        <w:rPr>
          <w:rFonts w:ascii="Arial" w:hAnsi="Arial" w:cs="Arial"/>
          <w:szCs w:val="22"/>
          <w:u w:val="single"/>
        </w:rPr>
        <w:t>dringenden Fällen</w:t>
      </w:r>
      <w:r w:rsidRPr="005D5F11">
        <w:rPr>
          <w:rFonts w:ascii="Arial" w:hAnsi="Arial" w:cs="Arial"/>
          <w:szCs w:val="22"/>
        </w:rPr>
        <w:t xml:space="preserve"> unseren Hintergrunddienst nutzen. Dazu rufen Sie während der Telefonzeiten bitte unsere Anmeldung an (0351/463 36957)</w:t>
      </w:r>
    </w:p>
    <w:p w:rsidR="006A5486" w:rsidRPr="005D5F11" w:rsidRDefault="006A5486" w:rsidP="00550FFB">
      <w:pPr>
        <w:pStyle w:val="font8"/>
        <w:ind w:left="600"/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>Telefonzeit: Mo–Fr 9:00Uhr bis 13:00Uhr und 14:00Uhr bis 16:00Uhr.</w:t>
      </w:r>
    </w:p>
    <w:p w:rsidR="006A5486" w:rsidRDefault="006A5486" w:rsidP="006A5486">
      <w:pPr>
        <w:pStyle w:val="font8"/>
        <w:numPr>
          <w:ilvl w:val="0"/>
          <w:numId w:val="9"/>
        </w:numPr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>Sie erhalten dann ein Terminangebot mit einer unserer approbierten Psychotherapeut*innen</w:t>
      </w:r>
    </w:p>
    <w:p w:rsidR="00A87B4A" w:rsidRDefault="006A5486" w:rsidP="00A87B4A">
      <w:pPr>
        <w:pStyle w:val="font8"/>
        <w:numPr>
          <w:ilvl w:val="0"/>
          <w:numId w:val="9"/>
        </w:numPr>
        <w:rPr>
          <w:rFonts w:ascii="Arial" w:hAnsi="Arial" w:cs="Arial"/>
          <w:szCs w:val="22"/>
        </w:rPr>
      </w:pPr>
      <w:r w:rsidRPr="005D5F11">
        <w:rPr>
          <w:rFonts w:ascii="Arial" w:hAnsi="Arial" w:cs="Arial"/>
          <w:szCs w:val="22"/>
        </w:rPr>
        <w:t xml:space="preserve">Sollten Sie selbst einen </w:t>
      </w:r>
      <w:r w:rsidR="00550FFB">
        <w:rPr>
          <w:rFonts w:ascii="Arial" w:hAnsi="Arial" w:cs="Arial"/>
          <w:szCs w:val="22"/>
        </w:rPr>
        <w:t>dieser</w:t>
      </w:r>
      <w:r w:rsidRPr="005D5F11">
        <w:rPr>
          <w:rFonts w:ascii="Arial" w:hAnsi="Arial" w:cs="Arial"/>
          <w:szCs w:val="22"/>
        </w:rPr>
        <w:t xml:space="preserve"> Therapietermine nicht wahrnehmen können, informieren Sie unbedingt unsere Anmeldung!</w:t>
      </w:r>
      <w:r w:rsidR="00A87B4A">
        <w:rPr>
          <w:rFonts w:ascii="Arial" w:hAnsi="Arial" w:cs="Arial"/>
          <w:szCs w:val="22"/>
        </w:rPr>
        <w:t xml:space="preserve"> </w:t>
      </w:r>
    </w:p>
    <w:p w:rsidR="009723D1" w:rsidRPr="00A87B4A" w:rsidRDefault="006A5486" w:rsidP="00A87B4A">
      <w:pPr>
        <w:pStyle w:val="font8"/>
        <w:numPr>
          <w:ilvl w:val="0"/>
          <w:numId w:val="9"/>
        </w:numPr>
        <w:rPr>
          <w:rFonts w:ascii="Arial" w:hAnsi="Arial" w:cs="Arial"/>
          <w:szCs w:val="22"/>
        </w:rPr>
      </w:pPr>
      <w:r w:rsidRPr="00A87B4A">
        <w:rPr>
          <w:rFonts w:ascii="Arial" w:hAnsi="Arial" w:cs="Arial"/>
          <w:szCs w:val="22"/>
        </w:rPr>
        <w:t>Aus Kapazitätsgründen ist es uns nicht möglich, Sie außerhalb der vereinbarten Zeit zurückzurufen. Vereinbaren Sie einen neuen Termin mit der Anmeldung!</w:t>
      </w:r>
    </w:p>
    <w:p w:rsidR="00782618" w:rsidRPr="005D5F11" w:rsidRDefault="00782618" w:rsidP="009723D1">
      <w:pPr>
        <w:rPr>
          <w:rFonts w:ascii="Arial" w:hAnsi="Arial" w:cs="Arial"/>
          <w:sz w:val="24"/>
        </w:rPr>
      </w:pPr>
    </w:p>
    <w:sectPr w:rsidR="00782618" w:rsidRPr="005D5F1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57" w:rsidRDefault="00454957" w:rsidP="00C644FD">
      <w:pPr>
        <w:spacing w:after="0" w:line="240" w:lineRule="auto"/>
      </w:pPr>
      <w:r>
        <w:separator/>
      </w:r>
    </w:p>
  </w:endnote>
  <w:endnote w:type="continuationSeparator" w:id="0">
    <w:p w:rsidR="00454957" w:rsidRDefault="00454957" w:rsidP="00C6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621" w:rsidRDefault="006A5486">
    <w:pPr>
      <w:pStyle w:val="Fuzeile"/>
    </w:pPr>
    <w:r>
      <w:rPr>
        <w:rFonts w:ascii="Verdana" w:hAnsi="Verdana"/>
        <w:sz w:val="16"/>
        <w:szCs w:val="16"/>
      </w:rPr>
      <w:t>Stand: 26.08.2020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57" w:rsidRDefault="00454957" w:rsidP="00C644FD">
      <w:pPr>
        <w:spacing w:after="0" w:line="240" w:lineRule="auto"/>
      </w:pPr>
      <w:r>
        <w:separator/>
      </w:r>
    </w:p>
  </w:footnote>
  <w:footnote w:type="continuationSeparator" w:id="0">
    <w:p w:rsidR="00454957" w:rsidRDefault="00454957" w:rsidP="00C6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D47"/>
    <w:multiLevelType w:val="hybridMultilevel"/>
    <w:tmpl w:val="6CAC8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24"/>
    <w:multiLevelType w:val="hybridMultilevel"/>
    <w:tmpl w:val="E17010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B00BE"/>
    <w:multiLevelType w:val="hybridMultilevel"/>
    <w:tmpl w:val="386CF95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CC65A5"/>
    <w:multiLevelType w:val="hybridMultilevel"/>
    <w:tmpl w:val="E17010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A09A6"/>
    <w:multiLevelType w:val="hybridMultilevel"/>
    <w:tmpl w:val="A9826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2841"/>
    <w:multiLevelType w:val="hybridMultilevel"/>
    <w:tmpl w:val="DE18F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538A"/>
    <w:multiLevelType w:val="multilevel"/>
    <w:tmpl w:val="479227BC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70A2D"/>
    <w:multiLevelType w:val="hybridMultilevel"/>
    <w:tmpl w:val="48041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727A9"/>
    <w:multiLevelType w:val="hybridMultilevel"/>
    <w:tmpl w:val="7A56C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C4B5C"/>
    <w:multiLevelType w:val="hybridMultilevel"/>
    <w:tmpl w:val="75C81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67CC5"/>
    <w:multiLevelType w:val="multilevel"/>
    <w:tmpl w:val="BD9C7F48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761C7"/>
    <w:multiLevelType w:val="multilevel"/>
    <w:tmpl w:val="BD06139C"/>
    <w:lvl w:ilvl="0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63009"/>
    <w:multiLevelType w:val="multilevel"/>
    <w:tmpl w:val="18DA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4B"/>
    <w:rsid w:val="000A2CBF"/>
    <w:rsid w:val="00144783"/>
    <w:rsid w:val="00153C64"/>
    <w:rsid w:val="00193559"/>
    <w:rsid w:val="001F556E"/>
    <w:rsid w:val="002455A4"/>
    <w:rsid w:val="002D2A86"/>
    <w:rsid w:val="002F6F2B"/>
    <w:rsid w:val="003F4F14"/>
    <w:rsid w:val="00454957"/>
    <w:rsid w:val="004A0D92"/>
    <w:rsid w:val="0051434B"/>
    <w:rsid w:val="00550FFB"/>
    <w:rsid w:val="005D5F11"/>
    <w:rsid w:val="006A5486"/>
    <w:rsid w:val="00782618"/>
    <w:rsid w:val="00827621"/>
    <w:rsid w:val="008878CC"/>
    <w:rsid w:val="009723D1"/>
    <w:rsid w:val="009D2D01"/>
    <w:rsid w:val="00A87B4A"/>
    <w:rsid w:val="00C426A2"/>
    <w:rsid w:val="00C644FD"/>
    <w:rsid w:val="00DC499C"/>
    <w:rsid w:val="00EA3B54"/>
    <w:rsid w:val="00EF60F0"/>
    <w:rsid w:val="00F3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6F57C-0EF0-344C-8E0C-A930121C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3D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4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44FD"/>
  </w:style>
  <w:style w:type="paragraph" w:styleId="Fuzeile">
    <w:name w:val="footer"/>
    <w:basedOn w:val="Standard"/>
    <w:link w:val="FuzeileZchn"/>
    <w:uiPriority w:val="99"/>
    <w:unhideWhenUsed/>
    <w:rsid w:val="00C64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44FD"/>
  </w:style>
  <w:style w:type="paragraph" w:customStyle="1" w:styleId="font8">
    <w:name w:val="font_8"/>
    <w:basedOn w:val="Standard"/>
    <w:rsid w:val="006A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ixguard">
    <w:name w:val="wixguard"/>
    <w:basedOn w:val="Absatz-Standardschriftart"/>
    <w:rsid w:val="006A5486"/>
  </w:style>
  <w:style w:type="character" w:styleId="Hyperlink">
    <w:name w:val="Hyperlink"/>
    <w:basedOn w:val="Absatz-Standardschriftart"/>
    <w:uiPriority w:val="99"/>
    <w:unhideWhenUsed/>
    <w:rsid w:val="002F6F2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F6F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ronavirus.sachsen.de/amtliche-bekanntmachungen.html#a-743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consbruch</dc:creator>
  <cp:keywords/>
  <dc:description/>
  <cp:lastModifiedBy>consbruch@klipsy1.psych.tu-dresden.de</cp:lastModifiedBy>
  <cp:revision>3</cp:revision>
  <cp:lastPrinted>2019-09-05T07:15:00Z</cp:lastPrinted>
  <dcterms:created xsi:type="dcterms:W3CDTF">2020-09-01T10:19:00Z</dcterms:created>
  <dcterms:modified xsi:type="dcterms:W3CDTF">2020-09-01T10:21:00Z</dcterms:modified>
</cp:coreProperties>
</file>